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1B" w:rsidRPr="00506F13" w:rsidRDefault="001F311B" w:rsidP="001F311B">
      <w:pPr>
        <w:spacing w:after="0" w:line="240" w:lineRule="auto"/>
        <w:jc w:val="center"/>
        <w:rPr>
          <w:rFonts w:ascii="Times New Roman" w:eastAsia="Times New Roman" w:hAnsi="Times New Roman" w:cs="Times New Roman"/>
          <w:b/>
          <w:i/>
          <w:sz w:val="36"/>
          <w:szCs w:val="24"/>
          <w:lang w:eastAsia="ru-RU"/>
        </w:rPr>
      </w:pPr>
      <w:r>
        <w:rPr>
          <w:rFonts w:ascii="Times New Roman" w:eastAsia="Times New Roman" w:hAnsi="Times New Roman" w:cs="Times New Roman"/>
          <w:b/>
          <w:i/>
          <w:sz w:val="36"/>
          <w:szCs w:val="24"/>
          <w:lang w:eastAsia="ru-RU"/>
        </w:rPr>
        <w:t xml:space="preserve">Консультация для родителей </w:t>
      </w:r>
      <w:r w:rsidRPr="00506F13">
        <w:rPr>
          <w:rFonts w:ascii="Times New Roman" w:eastAsia="Times New Roman" w:hAnsi="Times New Roman" w:cs="Times New Roman"/>
          <w:b/>
          <w:i/>
          <w:sz w:val="36"/>
          <w:szCs w:val="24"/>
          <w:lang w:eastAsia="ru-RU"/>
        </w:rPr>
        <w:t xml:space="preserve"> </w:t>
      </w:r>
      <w:r>
        <w:rPr>
          <w:rFonts w:ascii="Times New Roman" w:eastAsia="Times New Roman" w:hAnsi="Times New Roman" w:cs="Times New Roman"/>
          <w:b/>
          <w:i/>
          <w:sz w:val="36"/>
          <w:szCs w:val="24"/>
          <w:lang w:eastAsia="ru-RU"/>
        </w:rPr>
        <w:t xml:space="preserve"> </w:t>
      </w:r>
      <w:r w:rsidRPr="00506F13">
        <w:rPr>
          <w:rFonts w:ascii="Times New Roman" w:eastAsia="Times New Roman" w:hAnsi="Times New Roman" w:cs="Times New Roman"/>
          <w:b/>
          <w:i/>
          <w:sz w:val="36"/>
          <w:szCs w:val="24"/>
          <w:lang w:eastAsia="ru-RU"/>
        </w:rPr>
        <w:t xml:space="preserve"> </w:t>
      </w:r>
    </w:p>
    <w:p w:rsidR="001F311B" w:rsidRDefault="001F311B" w:rsidP="001F311B">
      <w:pPr>
        <w:spacing w:after="0" w:line="240" w:lineRule="auto"/>
        <w:jc w:val="center"/>
        <w:rPr>
          <w:rFonts w:ascii="Times New Roman" w:eastAsia="Times New Roman" w:hAnsi="Times New Roman" w:cs="Times New Roman"/>
          <w:b/>
          <w:i/>
          <w:sz w:val="36"/>
          <w:szCs w:val="24"/>
          <w:lang w:eastAsia="ru-RU"/>
        </w:rPr>
      </w:pPr>
      <w:r w:rsidRPr="00506F13">
        <w:rPr>
          <w:rFonts w:ascii="Times New Roman" w:eastAsia="Times New Roman" w:hAnsi="Times New Roman" w:cs="Times New Roman"/>
          <w:b/>
          <w:i/>
          <w:sz w:val="36"/>
          <w:szCs w:val="24"/>
          <w:lang w:eastAsia="ru-RU"/>
        </w:rPr>
        <w:t>«Речевые  игры на досуге</w:t>
      </w:r>
    </w:p>
    <w:p w:rsidR="001F311B" w:rsidRPr="00506F13" w:rsidRDefault="001F311B" w:rsidP="001F311B">
      <w:pPr>
        <w:spacing w:after="0" w:line="240" w:lineRule="auto"/>
        <w:jc w:val="center"/>
        <w:rPr>
          <w:rFonts w:ascii="Times New Roman" w:eastAsia="Times New Roman" w:hAnsi="Times New Roman" w:cs="Times New Roman"/>
          <w:b/>
          <w:i/>
          <w:sz w:val="36"/>
          <w:szCs w:val="24"/>
          <w:lang w:eastAsia="ru-RU"/>
        </w:rPr>
      </w:pPr>
      <w:r w:rsidRPr="001F311B">
        <w:rPr>
          <w:rFonts w:ascii="Times New Roman" w:eastAsia="Times New Roman" w:hAnsi="Times New Roman" w:cs="Times New Roman"/>
          <w:b/>
          <w:i/>
          <w:sz w:val="36"/>
          <w:szCs w:val="24"/>
          <w:lang w:eastAsia="ru-RU"/>
        </w:rPr>
        <w:t xml:space="preserve"> </w:t>
      </w:r>
      <w:r>
        <w:rPr>
          <w:rFonts w:ascii="Times New Roman" w:eastAsia="Times New Roman" w:hAnsi="Times New Roman" w:cs="Times New Roman"/>
          <w:b/>
          <w:i/>
          <w:sz w:val="36"/>
          <w:szCs w:val="24"/>
          <w:lang w:eastAsia="ru-RU"/>
        </w:rPr>
        <w:t xml:space="preserve">для детей </w:t>
      </w:r>
      <w:r w:rsidRPr="00506F13">
        <w:rPr>
          <w:rFonts w:ascii="Times New Roman" w:eastAsia="Times New Roman" w:hAnsi="Times New Roman" w:cs="Times New Roman"/>
          <w:b/>
          <w:i/>
          <w:sz w:val="36"/>
          <w:szCs w:val="24"/>
          <w:lang w:eastAsia="ru-RU"/>
        </w:rPr>
        <w:t>старшей группе»</w:t>
      </w:r>
    </w:p>
    <w:p w:rsidR="001F311B" w:rsidRDefault="001F311B" w:rsidP="001F311B">
      <w:pPr>
        <w:spacing w:after="0" w:line="240" w:lineRule="auto"/>
        <w:jc w:val="right"/>
        <w:outlineLvl w:val="2"/>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p>
    <w:p w:rsidR="001F311B" w:rsidRDefault="001F311B" w:rsidP="001F311B">
      <w:pPr>
        <w:spacing w:after="0" w:line="240" w:lineRule="auto"/>
        <w:jc w:val="right"/>
        <w:outlineLvl w:val="2"/>
        <w:rPr>
          <w:rFonts w:ascii="Times New Roman" w:eastAsia="Times New Roman" w:hAnsi="Times New Roman" w:cs="Times New Roman"/>
          <w:b/>
          <w:bCs/>
          <w:i/>
          <w:sz w:val="24"/>
          <w:szCs w:val="24"/>
          <w:lang w:eastAsia="ru-RU"/>
        </w:rPr>
      </w:pPr>
    </w:p>
    <w:p w:rsidR="001F311B" w:rsidRPr="0081418E" w:rsidRDefault="001F311B" w:rsidP="001F311B">
      <w:pPr>
        <w:spacing w:after="0" w:line="240" w:lineRule="auto"/>
        <w:jc w:val="right"/>
        <w:outlineLvl w:val="2"/>
        <w:rPr>
          <w:rFonts w:ascii="Times New Roman" w:eastAsia="Times New Roman" w:hAnsi="Times New Roman" w:cs="Times New Roman"/>
          <w:bCs/>
          <w:i/>
          <w:sz w:val="24"/>
          <w:szCs w:val="27"/>
          <w:lang w:eastAsia="ru-RU"/>
        </w:rPr>
      </w:pPr>
      <w:r>
        <w:rPr>
          <w:rFonts w:ascii="Times New Roman" w:eastAsia="Times New Roman" w:hAnsi="Times New Roman" w:cs="Times New Roman"/>
          <w:b/>
          <w:bCs/>
          <w:i/>
          <w:sz w:val="27"/>
          <w:szCs w:val="27"/>
          <w:lang w:eastAsia="ru-RU"/>
        </w:rPr>
        <w:t xml:space="preserve"> </w:t>
      </w:r>
      <w:r w:rsidRPr="0081418E">
        <w:rPr>
          <w:rFonts w:ascii="Times New Roman" w:eastAsia="Times New Roman" w:hAnsi="Times New Roman" w:cs="Times New Roman"/>
          <w:bCs/>
          <w:i/>
          <w:sz w:val="24"/>
          <w:szCs w:val="27"/>
          <w:lang w:eastAsia="ru-RU"/>
        </w:rPr>
        <w:t>Подготовила воспитатель</w:t>
      </w:r>
      <w:proofErr w:type="gramStart"/>
      <w:r w:rsidRPr="0081418E">
        <w:rPr>
          <w:rFonts w:ascii="Times New Roman" w:eastAsia="Times New Roman" w:hAnsi="Times New Roman" w:cs="Times New Roman"/>
          <w:bCs/>
          <w:i/>
          <w:sz w:val="24"/>
          <w:szCs w:val="27"/>
          <w:lang w:eastAsia="ru-RU"/>
        </w:rPr>
        <w:t xml:space="preserve"> :</w:t>
      </w:r>
      <w:proofErr w:type="gramEnd"/>
    </w:p>
    <w:p w:rsidR="001F311B" w:rsidRPr="0081418E" w:rsidRDefault="001F311B" w:rsidP="001F311B">
      <w:pPr>
        <w:spacing w:after="0" w:line="240" w:lineRule="auto"/>
        <w:jc w:val="right"/>
        <w:outlineLvl w:val="2"/>
        <w:rPr>
          <w:rFonts w:ascii="Times New Roman" w:eastAsia="Times New Roman" w:hAnsi="Times New Roman" w:cs="Times New Roman"/>
          <w:i/>
          <w:szCs w:val="24"/>
          <w:lang w:eastAsia="ru-RU"/>
        </w:rPr>
      </w:pPr>
      <w:proofErr w:type="spellStart"/>
      <w:r w:rsidRPr="0081418E">
        <w:rPr>
          <w:rFonts w:ascii="Times New Roman" w:eastAsia="Times New Roman" w:hAnsi="Times New Roman" w:cs="Times New Roman"/>
          <w:bCs/>
          <w:i/>
          <w:sz w:val="24"/>
          <w:szCs w:val="27"/>
          <w:lang w:eastAsia="ru-RU"/>
        </w:rPr>
        <w:t>Енюшина</w:t>
      </w:r>
      <w:proofErr w:type="spellEnd"/>
      <w:r w:rsidRPr="0081418E">
        <w:rPr>
          <w:rFonts w:ascii="Times New Roman" w:eastAsia="Times New Roman" w:hAnsi="Times New Roman" w:cs="Times New Roman"/>
          <w:bCs/>
          <w:i/>
          <w:sz w:val="24"/>
          <w:szCs w:val="27"/>
          <w:lang w:eastAsia="ru-RU"/>
        </w:rPr>
        <w:t xml:space="preserve"> Марина Викторовна</w:t>
      </w:r>
    </w:p>
    <w:p w:rsidR="001F311B" w:rsidRPr="0081418E" w:rsidRDefault="001F311B" w:rsidP="001F311B">
      <w:pPr>
        <w:spacing w:after="0" w:line="240" w:lineRule="auto"/>
        <w:rPr>
          <w:rFonts w:ascii="Times New Roman" w:eastAsia="Times New Roman" w:hAnsi="Times New Roman" w:cs="Times New Roman"/>
          <w:b/>
          <w:i/>
          <w:sz w:val="28"/>
          <w:szCs w:val="24"/>
          <w:lang w:eastAsia="ru-RU"/>
        </w:rPr>
      </w:pPr>
      <w:r w:rsidRPr="0081418E">
        <w:rPr>
          <w:rFonts w:ascii="Times New Roman" w:eastAsia="Times New Roman" w:hAnsi="Times New Roman" w:cs="Times New Roman"/>
          <w:b/>
          <w:i/>
          <w:sz w:val="28"/>
          <w:szCs w:val="24"/>
          <w:lang w:eastAsia="ru-RU"/>
        </w:rPr>
        <w:t>«Ум ребенка находится на кончиках его пальцев».</w:t>
      </w:r>
    </w:p>
    <w:p w:rsidR="001F311B" w:rsidRPr="0081418E" w:rsidRDefault="0081418E" w:rsidP="001F311B">
      <w:pPr>
        <w:spacing w:after="0" w:line="240" w:lineRule="auto"/>
        <w:rPr>
          <w:rFonts w:ascii="Times New Roman" w:eastAsia="Times New Roman" w:hAnsi="Times New Roman" w:cs="Times New Roman"/>
          <w:b/>
          <w:i/>
          <w:sz w:val="28"/>
          <w:szCs w:val="24"/>
          <w:lang w:eastAsia="ru-RU"/>
        </w:rPr>
      </w:pPr>
      <w:r w:rsidRPr="0081418E">
        <w:rPr>
          <w:rFonts w:ascii="Times New Roman" w:eastAsia="Times New Roman" w:hAnsi="Times New Roman" w:cs="Times New Roman"/>
          <w:b/>
          <w:i/>
          <w:sz w:val="28"/>
          <w:szCs w:val="24"/>
          <w:lang w:eastAsia="ru-RU"/>
        </w:rPr>
        <w:t>Василий Александрович Сухомлинский</w:t>
      </w:r>
    </w:p>
    <w:p w:rsidR="0081418E" w:rsidRPr="0081418E" w:rsidRDefault="0081418E" w:rsidP="001F311B">
      <w:pPr>
        <w:spacing w:after="0" w:line="240" w:lineRule="auto"/>
        <w:rPr>
          <w:rFonts w:ascii="Times New Roman" w:eastAsia="Times New Roman" w:hAnsi="Times New Roman" w:cs="Times New Roman"/>
          <w:b/>
          <w:i/>
          <w:sz w:val="28"/>
          <w:szCs w:val="24"/>
          <w:lang w:eastAsia="ru-RU"/>
        </w:rPr>
      </w:pPr>
    </w:p>
    <w:p w:rsidR="001F311B" w:rsidRPr="00506F13" w:rsidRDefault="0081418E" w:rsidP="0081418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1F311B" w:rsidRPr="00506F13">
        <w:rPr>
          <w:rFonts w:ascii="Times New Roman" w:eastAsia="Times New Roman" w:hAnsi="Times New Roman" w:cs="Times New Roman"/>
          <w:i/>
          <w:sz w:val="24"/>
          <w:szCs w:val="24"/>
          <w:lang w:eastAsia="ru-RU"/>
        </w:rPr>
        <w:t>Наша речь – мощный инструмент всестороннего развития ребенка. Навык правильной речи, в основном, приобретается в семье. То, что делает семья по развитию речи дошкольника, имеет огромное значение для всей его последующей жизни.</w:t>
      </w:r>
    </w:p>
    <w:p w:rsidR="001F311B" w:rsidRPr="00506F13" w:rsidRDefault="0081418E" w:rsidP="0081418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1F311B" w:rsidRPr="00506F13">
        <w:rPr>
          <w:rFonts w:ascii="Times New Roman" w:eastAsia="Times New Roman" w:hAnsi="Times New Roman" w:cs="Times New Roman"/>
          <w:i/>
          <w:sz w:val="24"/>
          <w:szCs w:val="24"/>
          <w:lang w:eastAsia="ru-RU"/>
        </w:rPr>
        <w:t>Свободная, ясная, логическая, выразительная, красивая устная речь ребенка - это цель, к которой мы должны стремиться. Достичь этой цели нелегко и нас беспокоит, что растет число старших дошкольников, имеющих дефекты произношения звуков речи и других её качеств, со слабо развитой связной речью, однообразной речью.</w:t>
      </w:r>
    </w:p>
    <w:p w:rsidR="001F311B" w:rsidRPr="00506F13" w:rsidRDefault="0081418E" w:rsidP="0081418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1F311B" w:rsidRPr="00506F13">
        <w:rPr>
          <w:rFonts w:ascii="Times New Roman" w:eastAsia="Times New Roman" w:hAnsi="Times New Roman" w:cs="Times New Roman"/>
          <w:i/>
          <w:sz w:val="24"/>
          <w:szCs w:val="24"/>
          <w:lang w:eastAsia="ru-RU"/>
        </w:rPr>
        <w:t xml:space="preserve">Проблема развития речи дошкольников стоит остро на сегодняшний день. Решить её мы можем только при сотрудничестве семьи и детского сада. Я хочу предложить вам несколько способов и приемов, которые могут способствовать улучшению речи ребенка. </w:t>
      </w:r>
      <w:r w:rsidR="001F311B">
        <w:rPr>
          <w:rFonts w:ascii="Times New Roman" w:eastAsia="Times New Roman" w:hAnsi="Times New Roman" w:cs="Times New Roman"/>
          <w:i/>
          <w:sz w:val="24"/>
          <w:szCs w:val="24"/>
          <w:lang w:eastAsia="ru-RU"/>
        </w:rPr>
        <w:t xml:space="preserve"> </w:t>
      </w:r>
      <w:r w:rsidR="001F311B" w:rsidRPr="00506F13">
        <w:rPr>
          <w:rFonts w:ascii="Times New Roman" w:eastAsia="Times New Roman" w:hAnsi="Times New Roman" w:cs="Times New Roman"/>
          <w:i/>
          <w:sz w:val="24"/>
          <w:szCs w:val="24"/>
          <w:lang w:eastAsia="ru-RU"/>
        </w:rPr>
        <w:t xml:space="preserve"> В какие словесные игры можно играть с ребенком дома, без дополнительного оборудования.</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506F13">
        <w:rPr>
          <w:rFonts w:ascii="Times New Roman" w:eastAsia="Times New Roman" w:hAnsi="Times New Roman" w:cs="Times New Roman"/>
          <w:i/>
          <w:sz w:val="24"/>
          <w:szCs w:val="24"/>
          <w:lang w:eastAsia="ru-RU"/>
        </w:rPr>
        <w:t xml:space="preserve"> Ученые пришли к выводу о том, что речевые и моторные центры в коре головного мозга расположены рядом и частично компенсируют функции друг друга. Кроме того, психологи утверждают, что упражнения для пальцев рук развивают внимание и память.</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p>
    <w:p w:rsidR="001F311B" w:rsidRPr="0081418E" w:rsidRDefault="001F311B" w:rsidP="0081418E">
      <w:pPr>
        <w:spacing w:before="100" w:beforeAutospacing="1" w:after="100" w:afterAutospacing="1" w:line="240" w:lineRule="auto"/>
        <w:jc w:val="center"/>
        <w:rPr>
          <w:rFonts w:ascii="Times New Roman" w:eastAsia="Times New Roman" w:hAnsi="Times New Roman" w:cs="Times New Roman"/>
          <w:b/>
          <w:i/>
          <w:sz w:val="32"/>
          <w:szCs w:val="24"/>
          <w:lang w:eastAsia="ru-RU"/>
        </w:rPr>
      </w:pPr>
      <w:r w:rsidRPr="0081418E">
        <w:rPr>
          <w:rFonts w:ascii="Times New Roman" w:eastAsia="Times New Roman" w:hAnsi="Times New Roman" w:cs="Times New Roman"/>
          <w:b/>
          <w:i/>
          <w:sz w:val="32"/>
          <w:szCs w:val="24"/>
          <w:lang w:eastAsia="ru-RU"/>
        </w:rPr>
        <w:t>«Игры на кухне»</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Используя игру при организации повседневных домашних дел можно научить малыша мно</w:t>
      </w:r>
      <w:r>
        <w:rPr>
          <w:rFonts w:ascii="Times New Roman" w:eastAsia="Times New Roman" w:hAnsi="Times New Roman" w:cs="Times New Roman"/>
          <w:i/>
          <w:sz w:val="24"/>
          <w:szCs w:val="24"/>
          <w:lang w:eastAsia="ru-RU"/>
        </w:rPr>
        <w:t>гому полезному и интересному. Наприме</w:t>
      </w:r>
      <w:r w:rsidRPr="00506F13">
        <w:rPr>
          <w:rFonts w:ascii="Times New Roman" w:eastAsia="Times New Roman" w:hAnsi="Times New Roman" w:cs="Times New Roman"/>
          <w:i/>
          <w:sz w:val="24"/>
          <w:szCs w:val="24"/>
          <w:lang w:eastAsia="ru-RU"/>
        </w:rPr>
        <w:t>р, при приготовлении обеда можно на кухне поиграть с ребенком в следующие игры:</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b/>
          <w:i/>
          <w:sz w:val="28"/>
          <w:szCs w:val="24"/>
          <w:lang w:eastAsia="ru-RU"/>
        </w:rPr>
      </w:pPr>
      <w:r w:rsidRPr="00506F13">
        <w:rPr>
          <w:rFonts w:ascii="Times New Roman" w:eastAsia="Times New Roman" w:hAnsi="Times New Roman" w:cs="Times New Roman"/>
          <w:b/>
          <w:i/>
          <w:sz w:val="28"/>
          <w:szCs w:val="24"/>
          <w:lang w:eastAsia="ru-RU"/>
        </w:rPr>
        <w:t>«Съедобное</w:t>
      </w:r>
      <w:r>
        <w:rPr>
          <w:rFonts w:ascii="Times New Roman" w:eastAsia="Times New Roman" w:hAnsi="Times New Roman" w:cs="Times New Roman"/>
          <w:b/>
          <w:i/>
          <w:sz w:val="28"/>
          <w:szCs w:val="24"/>
          <w:lang w:eastAsia="ru-RU"/>
        </w:rPr>
        <w:t xml:space="preserve"> </w:t>
      </w:r>
      <w:r w:rsidRPr="00506F13">
        <w:rPr>
          <w:rFonts w:ascii="Times New Roman" w:eastAsia="Times New Roman" w:hAnsi="Times New Roman" w:cs="Times New Roman"/>
          <w:b/>
          <w:i/>
          <w:sz w:val="28"/>
          <w:szCs w:val="24"/>
          <w:lang w:eastAsia="ru-RU"/>
        </w:rPr>
        <w:t>-</w:t>
      </w:r>
      <w:r>
        <w:rPr>
          <w:rFonts w:ascii="Times New Roman" w:eastAsia="Times New Roman" w:hAnsi="Times New Roman" w:cs="Times New Roman"/>
          <w:b/>
          <w:i/>
          <w:sz w:val="28"/>
          <w:szCs w:val="24"/>
          <w:lang w:eastAsia="ru-RU"/>
        </w:rPr>
        <w:t xml:space="preserve"> </w:t>
      </w:r>
      <w:r w:rsidRPr="00506F13">
        <w:rPr>
          <w:rFonts w:ascii="Times New Roman" w:eastAsia="Times New Roman" w:hAnsi="Times New Roman" w:cs="Times New Roman"/>
          <w:b/>
          <w:i/>
          <w:sz w:val="28"/>
          <w:szCs w:val="24"/>
          <w:lang w:eastAsia="ru-RU"/>
        </w:rPr>
        <w:t>несъедобное».</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Цель: развитие внимания, памяти, расширение словарного запаса.</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 xml:space="preserve">Правила игры: </w:t>
      </w:r>
      <w:proofErr w:type="gramStart"/>
      <w:r w:rsidRPr="00506F13">
        <w:rPr>
          <w:rFonts w:ascii="Times New Roman" w:eastAsia="Times New Roman" w:hAnsi="Times New Roman" w:cs="Times New Roman"/>
          <w:i/>
          <w:sz w:val="24"/>
          <w:szCs w:val="24"/>
          <w:lang w:eastAsia="ru-RU"/>
        </w:rPr>
        <w:t>Взрослый называет разные предметы (</w:t>
      </w:r>
      <w:proofErr w:type="spellStart"/>
      <w:r w:rsidRPr="00506F13">
        <w:rPr>
          <w:rFonts w:ascii="Times New Roman" w:eastAsia="Times New Roman" w:hAnsi="Times New Roman" w:cs="Times New Roman"/>
          <w:i/>
          <w:sz w:val="24"/>
          <w:szCs w:val="24"/>
          <w:lang w:eastAsia="ru-RU"/>
        </w:rPr>
        <w:t>н-р</w:t>
      </w:r>
      <w:proofErr w:type="spellEnd"/>
      <w:r w:rsidRPr="00506F13">
        <w:rPr>
          <w:rFonts w:ascii="Times New Roman" w:eastAsia="Times New Roman" w:hAnsi="Times New Roman" w:cs="Times New Roman"/>
          <w:i/>
          <w:sz w:val="24"/>
          <w:szCs w:val="24"/>
          <w:lang w:eastAsia="ru-RU"/>
        </w:rPr>
        <w:t xml:space="preserve"> картошка, нож, вилка, торт, кастрюля и т. п.) ребенок в свою очередь должен отвечать «съедобное» или «несъедобное».</w:t>
      </w:r>
      <w:proofErr w:type="gramEnd"/>
      <w:r w:rsidRPr="00506F13">
        <w:rPr>
          <w:rFonts w:ascii="Times New Roman" w:eastAsia="Times New Roman" w:hAnsi="Times New Roman" w:cs="Times New Roman"/>
          <w:i/>
          <w:sz w:val="24"/>
          <w:szCs w:val="24"/>
          <w:lang w:eastAsia="ru-RU"/>
        </w:rPr>
        <w:t xml:space="preserve"> Потом можно поменяться ролями.</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b/>
          <w:i/>
          <w:sz w:val="28"/>
          <w:szCs w:val="24"/>
          <w:lang w:eastAsia="ru-RU"/>
        </w:rPr>
      </w:pPr>
      <w:r w:rsidRPr="00506F13">
        <w:rPr>
          <w:rFonts w:ascii="Times New Roman" w:eastAsia="Times New Roman" w:hAnsi="Times New Roman" w:cs="Times New Roman"/>
          <w:b/>
          <w:i/>
          <w:sz w:val="28"/>
          <w:szCs w:val="24"/>
          <w:lang w:eastAsia="ru-RU"/>
        </w:rPr>
        <w:t>«Цвет, форма, размер»</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 xml:space="preserve">Цель: развитие памяти, мышления, внимательности, </w:t>
      </w:r>
      <w:proofErr w:type="spellStart"/>
      <w:r w:rsidRPr="00506F13">
        <w:rPr>
          <w:rFonts w:ascii="Times New Roman" w:eastAsia="Times New Roman" w:hAnsi="Times New Roman" w:cs="Times New Roman"/>
          <w:i/>
          <w:sz w:val="24"/>
          <w:szCs w:val="24"/>
          <w:lang w:eastAsia="ru-RU"/>
        </w:rPr>
        <w:t>логики</w:t>
      </w:r>
      <w:proofErr w:type="gramStart"/>
      <w:r w:rsidRPr="00506F13">
        <w:rPr>
          <w:rFonts w:ascii="Times New Roman" w:eastAsia="Times New Roman" w:hAnsi="Times New Roman" w:cs="Times New Roman"/>
          <w:i/>
          <w:sz w:val="24"/>
          <w:szCs w:val="24"/>
          <w:lang w:eastAsia="ru-RU"/>
        </w:rPr>
        <w:t>.П</w:t>
      </w:r>
      <w:proofErr w:type="gramEnd"/>
      <w:r w:rsidRPr="00506F13">
        <w:rPr>
          <w:rFonts w:ascii="Times New Roman" w:eastAsia="Times New Roman" w:hAnsi="Times New Roman" w:cs="Times New Roman"/>
          <w:i/>
          <w:sz w:val="24"/>
          <w:szCs w:val="24"/>
          <w:lang w:eastAsia="ru-RU"/>
        </w:rPr>
        <w:t>равила</w:t>
      </w:r>
      <w:proofErr w:type="spellEnd"/>
      <w:r w:rsidRPr="00506F13">
        <w:rPr>
          <w:rFonts w:ascii="Times New Roman" w:eastAsia="Times New Roman" w:hAnsi="Times New Roman" w:cs="Times New Roman"/>
          <w:i/>
          <w:sz w:val="24"/>
          <w:szCs w:val="24"/>
          <w:lang w:eastAsia="ru-RU"/>
        </w:rPr>
        <w:t xml:space="preserve"> игры: Родитель предлагает ребенку назвать продукты (предметы на кухне) определенного цвета, формы, размера.</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b/>
          <w:i/>
          <w:sz w:val="28"/>
          <w:szCs w:val="24"/>
          <w:lang w:eastAsia="ru-RU"/>
        </w:rPr>
      </w:pPr>
      <w:r w:rsidRPr="00506F13">
        <w:rPr>
          <w:rFonts w:ascii="Times New Roman" w:eastAsia="Times New Roman" w:hAnsi="Times New Roman" w:cs="Times New Roman"/>
          <w:b/>
          <w:i/>
          <w:sz w:val="28"/>
          <w:szCs w:val="24"/>
          <w:lang w:eastAsia="ru-RU"/>
        </w:rPr>
        <w:t>«Угадай по описанию»</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Цель: формирование умения думать и анализировать, обогащение речи, развития творческого мышления, воображения, памяти.</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b/>
          <w:i/>
          <w:sz w:val="28"/>
          <w:szCs w:val="24"/>
          <w:lang w:eastAsia="ru-RU"/>
        </w:rPr>
      </w:pPr>
      <w:r w:rsidRPr="00506F13">
        <w:rPr>
          <w:rFonts w:ascii="Times New Roman" w:eastAsia="Times New Roman" w:hAnsi="Times New Roman" w:cs="Times New Roman"/>
          <w:b/>
          <w:i/>
          <w:sz w:val="28"/>
          <w:szCs w:val="24"/>
          <w:lang w:eastAsia="ru-RU"/>
        </w:rPr>
        <w:lastRenderedPageBreak/>
        <w:t>«Кто больше»</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Цель: развитие внимания, памяти, расширение словарного запаса.</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Правила игры: Совместно с</w:t>
      </w:r>
      <w:r>
        <w:rPr>
          <w:rFonts w:ascii="Times New Roman" w:eastAsia="Times New Roman" w:hAnsi="Times New Roman" w:cs="Times New Roman"/>
          <w:i/>
          <w:sz w:val="24"/>
          <w:szCs w:val="24"/>
          <w:lang w:eastAsia="ru-RU"/>
        </w:rPr>
        <w:t xml:space="preserve"> ребенком выберите тему игры, наприме</w:t>
      </w:r>
      <w:r w:rsidRPr="00506F13">
        <w:rPr>
          <w:rFonts w:ascii="Times New Roman" w:eastAsia="Times New Roman" w:hAnsi="Times New Roman" w:cs="Times New Roman"/>
          <w:i/>
          <w:sz w:val="24"/>
          <w:szCs w:val="24"/>
          <w:lang w:eastAsia="ru-RU"/>
        </w:rPr>
        <w:t>р: «Посуда» и по очереди называете посуду. Кто больше назвал, тот и выиграл!</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b/>
          <w:i/>
          <w:sz w:val="28"/>
          <w:szCs w:val="24"/>
          <w:lang w:eastAsia="ru-RU"/>
        </w:rPr>
      </w:pPr>
      <w:r w:rsidRPr="00506F13">
        <w:rPr>
          <w:rFonts w:ascii="Times New Roman" w:eastAsia="Times New Roman" w:hAnsi="Times New Roman" w:cs="Times New Roman"/>
          <w:b/>
          <w:i/>
          <w:sz w:val="28"/>
          <w:szCs w:val="24"/>
          <w:lang w:eastAsia="ru-RU"/>
        </w:rPr>
        <w:t>«Назови ласково»</w:t>
      </w:r>
    </w:p>
    <w:p w:rsidR="0081418E"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Цель: формирование навыков словообразования.</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 xml:space="preserve">Правила игры: взрослый называет любое слово, а ребенок должен назвать его ласково, </w:t>
      </w:r>
      <w:proofErr w:type="spellStart"/>
      <w:r w:rsidRPr="00506F13">
        <w:rPr>
          <w:rFonts w:ascii="Times New Roman" w:eastAsia="Times New Roman" w:hAnsi="Times New Roman" w:cs="Times New Roman"/>
          <w:i/>
          <w:sz w:val="24"/>
          <w:szCs w:val="24"/>
          <w:lang w:eastAsia="ru-RU"/>
        </w:rPr>
        <w:t>н-р</w:t>
      </w:r>
      <w:proofErr w:type="spellEnd"/>
      <w:r w:rsidRPr="00506F13">
        <w:rPr>
          <w:rFonts w:ascii="Times New Roman" w:eastAsia="Times New Roman" w:hAnsi="Times New Roman" w:cs="Times New Roman"/>
          <w:i/>
          <w:sz w:val="24"/>
          <w:szCs w:val="24"/>
          <w:lang w:eastAsia="ru-RU"/>
        </w:rPr>
        <w:t xml:space="preserve">, морковь – </w:t>
      </w:r>
      <w:proofErr w:type="spellStart"/>
      <w:r w:rsidRPr="00506F13">
        <w:rPr>
          <w:rFonts w:ascii="Times New Roman" w:eastAsia="Times New Roman" w:hAnsi="Times New Roman" w:cs="Times New Roman"/>
          <w:i/>
          <w:sz w:val="24"/>
          <w:szCs w:val="24"/>
          <w:lang w:eastAsia="ru-RU"/>
        </w:rPr>
        <w:t>морковочка</w:t>
      </w:r>
      <w:proofErr w:type="spellEnd"/>
      <w:r w:rsidRPr="00506F13">
        <w:rPr>
          <w:rFonts w:ascii="Times New Roman" w:eastAsia="Times New Roman" w:hAnsi="Times New Roman" w:cs="Times New Roman"/>
          <w:i/>
          <w:sz w:val="24"/>
          <w:szCs w:val="24"/>
          <w:lang w:eastAsia="ru-RU"/>
        </w:rPr>
        <w:t>, тарелка – тарелочка, вилка – вилочка и т. д.</w:t>
      </w:r>
    </w:p>
    <w:p w:rsidR="001F311B" w:rsidRPr="00506F13" w:rsidRDefault="001F311B" w:rsidP="001F311B">
      <w:pPr>
        <w:spacing w:before="100" w:beforeAutospacing="1" w:after="100" w:afterAutospacing="1" w:line="240" w:lineRule="auto"/>
        <w:jc w:val="center"/>
        <w:rPr>
          <w:rFonts w:ascii="Times New Roman" w:eastAsia="Times New Roman" w:hAnsi="Times New Roman" w:cs="Times New Roman"/>
          <w:b/>
          <w:i/>
          <w:sz w:val="36"/>
          <w:szCs w:val="24"/>
          <w:lang w:eastAsia="ru-RU"/>
        </w:rPr>
      </w:pPr>
      <w:r w:rsidRPr="00506F13">
        <w:rPr>
          <w:rFonts w:ascii="Times New Roman" w:eastAsia="Times New Roman" w:hAnsi="Times New Roman" w:cs="Times New Roman"/>
          <w:b/>
          <w:i/>
          <w:sz w:val="36"/>
          <w:szCs w:val="24"/>
          <w:lang w:eastAsia="ru-RU"/>
        </w:rPr>
        <w:t>Игры на ходу (в дороге)</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Если вы идете куда – то вместе с ребёнком и не знаете, чем заняться, то игры на ходу помогут увлечь ребёнка игры «на ходу».</w:t>
      </w:r>
    </w:p>
    <w:p w:rsidR="001F311B" w:rsidRPr="0081418E" w:rsidRDefault="001F311B" w:rsidP="001F311B">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1418E">
        <w:rPr>
          <w:rFonts w:ascii="Times New Roman" w:eastAsia="Times New Roman" w:hAnsi="Times New Roman" w:cs="Times New Roman"/>
          <w:b/>
          <w:i/>
          <w:sz w:val="24"/>
          <w:szCs w:val="24"/>
          <w:lang w:eastAsia="ru-RU"/>
        </w:rPr>
        <w:t>1. «ПЕРВАЯ И ПОСЛЕДНЯЯ БУКВА»</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 xml:space="preserve">Первый участник загадывает слово, второй участник должен на последнюю букву придумать своё слово. В игре используются имена существительные в единственном числе, а также имена, названия, клички животных. Следующий или первый игрок </w:t>
      </w:r>
      <w:proofErr w:type="gramStart"/>
      <w:r w:rsidRPr="00506F13">
        <w:rPr>
          <w:rFonts w:ascii="Times New Roman" w:eastAsia="Times New Roman" w:hAnsi="Times New Roman" w:cs="Times New Roman"/>
          <w:i/>
          <w:sz w:val="24"/>
          <w:szCs w:val="24"/>
          <w:lang w:eastAsia="ru-RU"/>
        </w:rPr>
        <w:t>продолжает игру придумывая</w:t>
      </w:r>
      <w:proofErr w:type="gramEnd"/>
      <w:r w:rsidRPr="00506F13">
        <w:rPr>
          <w:rFonts w:ascii="Times New Roman" w:eastAsia="Times New Roman" w:hAnsi="Times New Roman" w:cs="Times New Roman"/>
          <w:i/>
          <w:sz w:val="24"/>
          <w:szCs w:val="24"/>
          <w:lang w:eastAsia="ru-RU"/>
        </w:rPr>
        <w:t xml:space="preserve"> слово на последнюю букву от слова предыдущего игрока.</w:t>
      </w:r>
    </w:p>
    <w:p w:rsidR="001F311B" w:rsidRPr="00506F13" w:rsidRDefault="001F311B" w:rsidP="001F311B">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506F13">
        <w:rPr>
          <w:rFonts w:ascii="Times New Roman" w:eastAsia="Times New Roman" w:hAnsi="Times New Roman" w:cs="Times New Roman"/>
          <w:b/>
          <w:i/>
          <w:sz w:val="24"/>
          <w:szCs w:val="24"/>
          <w:lang w:eastAsia="ru-RU"/>
        </w:rPr>
        <w:t>2. «УГАДАЙ ЦИФРУ»</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Загадываете число от 1 до 10. Угадываем с трёх попыток. К примеру, загадали число 7.</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ребёнок - 5</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мама - больше</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ребёнок - 8</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мама - меньше</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ребёнок - 7</w:t>
      </w:r>
    </w:p>
    <w:p w:rsidR="001F311B" w:rsidRPr="00506F13" w:rsidRDefault="001F311B" w:rsidP="0081418E">
      <w:pPr>
        <w:spacing w:after="0"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мама - Угадал! Твоя очередь загадывать.</w:t>
      </w:r>
    </w:p>
    <w:p w:rsidR="001F311B" w:rsidRPr="00506F13" w:rsidRDefault="001F311B" w:rsidP="0081418E">
      <w:pPr>
        <w:spacing w:after="0" w:line="240" w:lineRule="auto"/>
        <w:jc w:val="center"/>
        <w:rPr>
          <w:rFonts w:ascii="Times New Roman" w:eastAsia="Times New Roman" w:hAnsi="Times New Roman" w:cs="Times New Roman"/>
          <w:b/>
          <w:i/>
          <w:sz w:val="24"/>
          <w:szCs w:val="24"/>
          <w:lang w:eastAsia="ru-RU"/>
        </w:rPr>
      </w:pPr>
      <w:r w:rsidRPr="00506F13">
        <w:rPr>
          <w:rFonts w:ascii="Times New Roman" w:eastAsia="Times New Roman" w:hAnsi="Times New Roman" w:cs="Times New Roman"/>
          <w:b/>
          <w:i/>
          <w:sz w:val="24"/>
          <w:szCs w:val="24"/>
          <w:lang w:eastAsia="ru-RU"/>
        </w:rPr>
        <w:t>3. «О ЧЁМ РЕЧЬ?»</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Нужно отгадать с трёх подсказок слово. К примеру, загадываете слово "трава". Первая подсказка "зелёная". Второй участник должен сказать одно слово. Если не отгадал, вторая подсказка "растёт". Подсказкой может быть только одно слово (не словосочетание). Игра продолжается до трёх подсказок.</w:t>
      </w:r>
    </w:p>
    <w:p w:rsidR="001F311B" w:rsidRPr="00506F13" w:rsidRDefault="0081418E" w:rsidP="001F311B">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1F311B" w:rsidRPr="00506F13">
        <w:rPr>
          <w:rFonts w:ascii="Times New Roman" w:eastAsia="Times New Roman" w:hAnsi="Times New Roman" w:cs="Times New Roman"/>
          <w:b/>
          <w:i/>
          <w:sz w:val="24"/>
          <w:szCs w:val="24"/>
          <w:lang w:eastAsia="ru-RU"/>
        </w:rPr>
        <w:t>. «ПРОДОЛЖИ СКАЗКУ»</w:t>
      </w:r>
    </w:p>
    <w:p w:rsidR="001F311B" w:rsidRPr="00506F13" w:rsidRDefault="001F311B" w:rsidP="001F311B">
      <w:pPr>
        <w:spacing w:before="100" w:beforeAutospacing="1" w:after="100" w:afterAutospacing="1" w:line="240" w:lineRule="auto"/>
        <w:rPr>
          <w:rFonts w:ascii="Times New Roman" w:eastAsia="Times New Roman" w:hAnsi="Times New Roman" w:cs="Times New Roman"/>
          <w:i/>
          <w:sz w:val="24"/>
          <w:szCs w:val="24"/>
          <w:lang w:eastAsia="ru-RU"/>
        </w:rPr>
      </w:pPr>
      <w:r w:rsidRPr="00506F13">
        <w:rPr>
          <w:rFonts w:ascii="Times New Roman" w:eastAsia="Times New Roman" w:hAnsi="Times New Roman" w:cs="Times New Roman"/>
          <w:i/>
          <w:sz w:val="24"/>
          <w:szCs w:val="24"/>
          <w:lang w:eastAsia="ru-RU"/>
        </w:rPr>
        <w:t>Каждый участник произносит одно предложение. Старайтесь составлять сказку, причём один может всё в смешное русло переводить, а другой в серьёзное. От этого сказка получится ещё лучше и интереснее!</w:t>
      </w:r>
    </w:p>
    <w:p w:rsidR="001F311B" w:rsidRPr="00506F13" w:rsidRDefault="0081418E" w:rsidP="001F311B">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1F311B" w:rsidRPr="00506F13">
        <w:rPr>
          <w:rFonts w:ascii="Times New Roman" w:eastAsia="Times New Roman" w:hAnsi="Times New Roman" w:cs="Times New Roman"/>
          <w:i/>
          <w:sz w:val="24"/>
          <w:szCs w:val="24"/>
          <w:lang w:eastAsia="ru-RU"/>
        </w:rPr>
        <w:t xml:space="preserve"> Ребёнок очень рад минутам, подаренным ему родителями в игре. Общение в игре не бывает бесполезным как для малыша, так и для родителя. Чем больше выпадает дорогих минут в обществе близких ему людей, тем больше взаимоотношения, общих интересов, любви между ними в дальнейшем. Фантазируйте и играйте на здоровье!</w:t>
      </w:r>
    </w:p>
    <w:p w:rsidR="001F311B" w:rsidRPr="00506F13" w:rsidRDefault="001F311B" w:rsidP="001F311B">
      <w:pPr>
        <w:pStyle w:val="headline"/>
        <w:rPr>
          <w:i/>
        </w:rPr>
      </w:pPr>
    </w:p>
    <w:sectPr w:rsidR="001F311B" w:rsidRPr="00506F13" w:rsidSect="0081418E">
      <w:pgSz w:w="11906" w:h="16838"/>
      <w:pgMar w:top="709" w:right="850" w:bottom="426" w:left="85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11B"/>
    <w:rsid w:val="001F311B"/>
    <w:rsid w:val="0079194C"/>
    <w:rsid w:val="0081418E"/>
    <w:rsid w:val="00946A2F"/>
    <w:rsid w:val="009C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3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2023-01-19T16:48:00Z</dcterms:created>
  <dcterms:modified xsi:type="dcterms:W3CDTF">2023-01-19T17:08:00Z</dcterms:modified>
</cp:coreProperties>
</file>